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67D5" w:rsidRDefault="0040401E">
      <w:r>
        <w:t xml:space="preserve">Each group will prepare an </w:t>
      </w:r>
      <w:r w:rsidR="00FD15F5">
        <w:t>after-action</w:t>
      </w:r>
      <w:r>
        <w:t xml:space="preserve"> presentation for one of the fires below. </w:t>
      </w:r>
    </w:p>
    <w:p w:rsidR="0040401E" w:rsidRDefault="0040401E"/>
    <w:p w:rsidR="0040401E" w:rsidRDefault="0040401E">
      <w:r>
        <w:t xml:space="preserve">Please include;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Culture of the fire service at the time.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Pertinent dates and times.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Agency(s) involved.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How many fatalities.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Where was the fire, and how far away was it from your home agency.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Timeline of events.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Any changes in policy, law or regulations after the fire.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Any books or movies about the fire. </w:t>
      </w:r>
    </w:p>
    <w:p w:rsidR="0040401E" w:rsidRDefault="0040401E" w:rsidP="0040401E">
      <w:pPr>
        <w:pStyle w:val="ListParagraph"/>
        <w:numPr>
          <w:ilvl w:val="0"/>
          <w:numId w:val="1"/>
        </w:numPr>
      </w:pPr>
      <w:r>
        <w:t xml:space="preserve">Any other information that your group feels is significant. </w:t>
      </w:r>
    </w:p>
    <w:p w:rsidR="00C90E7C" w:rsidRDefault="00C90E7C" w:rsidP="0040401E">
      <w:pPr>
        <w:pStyle w:val="ListParagraph"/>
        <w:numPr>
          <w:ilvl w:val="0"/>
          <w:numId w:val="1"/>
        </w:numPr>
      </w:pPr>
      <w:r>
        <w:t>Lessons learned.</w:t>
      </w:r>
    </w:p>
    <w:p w:rsidR="0040401E" w:rsidRDefault="0040401E" w:rsidP="0040401E"/>
    <w:p w:rsidR="0040401E" w:rsidRDefault="0040401E" w:rsidP="0040401E">
      <w:r>
        <w:t xml:space="preserve">The incidents are – </w:t>
      </w:r>
    </w:p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672"/>
        <w:gridCol w:w="8543"/>
      </w:tblGrid>
      <w:tr w:rsidR="0040401E" w:rsidRPr="0040401E" w:rsidTr="0040401E">
        <w:trPr>
          <w:tblCellSpacing w:w="0" w:type="dxa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Wildland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Inaja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Cleveland National Forest, California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November 24, 1956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672"/>
        <w:gridCol w:w="8543"/>
      </w:tblGrid>
      <w:tr w:rsidR="0040401E" w:rsidRPr="0040401E" w:rsidTr="0040401E">
        <w:trPr>
          <w:tblCellSpacing w:w="0" w:type="dxa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Wildland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Hauser Canyon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Cleveland National Forest, California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October 1, 1943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672"/>
        <w:gridCol w:w="8543"/>
      </w:tblGrid>
      <w:tr w:rsidR="0040401E" w:rsidRPr="0040401E" w:rsidTr="0040401E">
        <w:trPr>
          <w:tblCellSpacing w:w="0" w:type="dxa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The Loop Fire Disaster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Forest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Los Angeles, California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November 1, 1966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672"/>
        <w:gridCol w:w="8543"/>
      </w:tblGrid>
      <w:tr w:rsidR="0040401E" w:rsidRPr="0040401E" w:rsidTr="0040401E">
        <w:trPr>
          <w:tblCellSpacing w:w="0" w:type="dxa"/>
        </w:trPr>
        <w:tc>
          <w:tcPr>
            <w:tcW w:w="4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Mann Gulch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Helena National Forest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Helena, Montana</w:t>
            </w:r>
          </w:p>
        </w:tc>
        <w:tc>
          <w:tcPr>
            <w:tcW w:w="8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August 5, 1949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82"/>
        <w:gridCol w:w="8633"/>
      </w:tblGrid>
      <w:tr w:rsidR="0040401E" w:rsidRPr="0040401E" w:rsidTr="0040401E">
        <w:trPr>
          <w:tblCellSpacing w:w="0" w:type="dxa"/>
        </w:trPr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Wildland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South Canyon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Glenwood Springs, Colorado</w:t>
            </w:r>
          </w:p>
        </w:tc>
        <w:tc>
          <w:tcPr>
            <w:tcW w:w="8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July 6, 1994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2"/>
        <w:gridCol w:w="8723"/>
      </w:tblGrid>
      <w:tr w:rsidR="0040401E" w:rsidRPr="0040401E" w:rsidTr="0040401E">
        <w:trPr>
          <w:tblCellSpacing w:w="0" w:type="dxa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Blackwater Forest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Shoshone National Forest, Wyoming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August 21, 1937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2"/>
        <w:gridCol w:w="8723"/>
      </w:tblGrid>
      <w:tr w:rsidR="0040401E" w:rsidRPr="0040401E" w:rsidTr="0040401E">
        <w:trPr>
          <w:tblCellSpacing w:w="0" w:type="dxa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Rattlesnake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Mendocino National Forest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Willows, California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July 6, 1953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2"/>
        <w:gridCol w:w="8723"/>
      </w:tblGrid>
      <w:tr w:rsidR="0040401E" w:rsidRPr="0040401E" w:rsidTr="0040401E">
        <w:trPr>
          <w:tblCellSpacing w:w="0" w:type="dxa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Yarnell Hill Fire 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Yarnell, Arizona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June 30, 2013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2"/>
        <w:gridCol w:w="8723"/>
      </w:tblGrid>
      <w:tr w:rsidR="0040401E" w:rsidRPr="0040401E" w:rsidTr="0040401E">
        <w:trPr>
          <w:tblCellSpacing w:w="0" w:type="dxa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40401E" w:rsidP="00FD15F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The Griffith Park Fire Forest Fire</w:t>
            </w:r>
            <w:r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Las Angeles, California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October 3, 1933</w:t>
            </w:r>
          </w:p>
        </w:tc>
      </w:tr>
    </w:tbl>
    <w:p w:rsidR="0040401E" w:rsidRDefault="0040401E" w:rsidP="0040401E"/>
    <w:tbl>
      <w:tblPr>
        <w:tblW w:w="13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92"/>
        <w:gridCol w:w="8723"/>
      </w:tblGrid>
      <w:tr w:rsidR="0040401E" w:rsidRPr="0040401E" w:rsidTr="0040401E">
        <w:trPr>
          <w:tblCellSpacing w:w="0" w:type="dxa"/>
        </w:trPr>
        <w:tc>
          <w:tcPr>
            <w:tcW w:w="4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FD15F5" w:rsidRDefault="00FD15F5" w:rsidP="00FD15F5">
            <w:pPr>
              <w:pStyle w:val="ListParagraph"/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10.</w:t>
            </w:r>
            <w:r w:rsidR="0040401E"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The Devil’s Broom Wildland Fire</w:t>
            </w:r>
            <w:r w:rsidR="0040401E" w:rsidRPr="00FD15F5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St. Joe Valley, Idaho</w:t>
            </w:r>
          </w:p>
        </w:tc>
        <w:tc>
          <w:tcPr>
            <w:tcW w:w="8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01E" w:rsidRPr="0040401E" w:rsidRDefault="0040401E" w:rsidP="0040401E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40401E">
              <w:rPr>
                <w:rFonts w:ascii="Roboto" w:eastAsia="Times New Roman" w:hAnsi="Roboto" w:cs="Times New Roman"/>
                <w:color w:val="000000"/>
                <w:kern w:val="0"/>
                <w:sz w:val="27"/>
                <w:szCs w:val="27"/>
                <w14:ligatures w14:val="none"/>
              </w:rPr>
              <w:t> August 20, 1910</w:t>
            </w:r>
          </w:p>
        </w:tc>
      </w:tr>
    </w:tbl>
    <w:p w:rsidR="0040401E" w:rsidRDefault="0040401E" w:rsidP="0040401E"/>
    <w:p w:rsidR="0040401E" w:rsidRDefault="0040401E" w:rsidP="0040401E"/>
    <w:p w:rsidR="0040401E" w:rsidRPr="0040401E" w:rsidRDefault="0040401E" w:rsidP="0040401E">
      <w:pPr>
        <w:rPr>
          <w:u w:val="single"/>
        </w:rPr>
      </w:pPr>
      <w:r w:rsidRPr="0040401E">
        <w:rPr>
          <w:u w:val="single"/>
        </w:rPr>
        <w:lastRenderedPageBreak/>
        <w:t xml:space="preserve">Optional Incidents – </w:t>
      </w:r>
    </w:p>
    <w:p w:rsidR="0040401E" w:rsidRDefault="0040401E" w:rsidP="0040401E">
      <w:r>
        <w:t>Engine 57 Burnover</w:t>
      </w:r>
    </w:p>
    <w:p w:rsidR="0040401E" w:rsidRDefault="0040401E" w:rsidP="0040401E">
      <w:r>
        <w:t xml:space="preserve">Santiago Canyon Fire  </w:t>
      </w:r>
    </w:p>
    <w:sectPr w:rsidR="0040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687"/>
    <w:multiLevelType w:val="hybridMultilevel"/>
    <w:tmpl w:val="613A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F7C70"/>
    <w:multiLevelType w:val="hybridMultilevel"/>
    <w:tmpl w:val="8744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9888">
    <w:abstractNumId w:val="1"/>
  </w:num>
  <w:num w:numId="2" w16cid:durableId="39054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89"/>
    <w:rsid w:val="002601A4"/>
    <w:rsid w:val="0040401E"/>
    <w:rsid w:val="00427A01"/>
    <w:rsid w:val="006D5DEB"/>
    <w:rsid w:val="007E1776"/>
    <w:rsid w:val="00876591"/>
    <w:rsid w:val="00A20AD4"/>
    <w:rsid w:val="00B44B26"/>
    <w:rsid w:val="00C90E7C"/>
    <w:rsid w:val="00D32776"/>
    <w:rsid w:val="00D82289"/>
    <w:rsid w:val="00F067D5"/>
    <w:rsid w:val="00F535C2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53BB7"/>
  <w15:chartTrackingRefBased/>
  <w15:docId w15:val="{F8675827-B44E-CB4B-9AC6-EA02E1C7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2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2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28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04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Clements</dc:creator>
  <cp:keywords/>
  <dc:description/>
  <cp:lastModifiedBy>Charles Clements</cp:lastModifiedBy>
  <cp:revision>4</cp:revision>
  <dcterms:created xsi:type="dcterms:W3CDTF">2026-02-20T23:39:00Z</dcterms:created>
  <dcterms:modified xsi:type="dcterms:W3CDTF">2026-02-20T23:48:00Z</dcterms:modified>
</cp:coreProperties>
</file>